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858"/>
      </w:tblGrid>
      <w:tr w:rsidR="00B357F8" w:rsidTr="00B357F8">
        <w:trPr>
          <w:trHeight w:val="502"/>
        </w:trPr>
        <w:tc>
          <w:tcPr>
            <w:tcW w:w="9858" w:type="dxa"/>
          </w:tcPr>
          <w:p w:rsidR="00B357F8" w:rsidRDefault="00B357F8" w:rsidP="00B357F8">
            <w:pPr>
              <w:spacing w:before="120" w:after="120"/>
              <w:ind w:left="10" w:right="13" w:hanging="10"/>
              <w:jc w:val="center"/>
              <w:rPr>
                <w:rFonts w:ascii="Arial" w:hAnsi="Arial" w:cs="Arial"/>
                <w:color w:val="181717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b/>
                <w:color w:val="181717"/>
                <w:sz w:val="20"/>
                <w:szCs w:val="20"/>
              </w:rPr>
              <w:t>SCHEDA  DESCRITTIVA</w:t>
            </w:r>
            <w:proofErr w:type="gramEnd"/>
            <w:r w:rsidRPr="00B357F8">
              <w:rPr>
                <w:rFonts w:ascii="Arial" w:hAnsi="Arial" w:cs="Arial"/>
                <w:b/>
                <w:color w:val="181717"/>
                <w:sz w:val="20"/>
                <w:szCs w:val="20"/>
              </w:rPr>
              <w:t xml:space="preserve"> DELLO STABILIMENTO OGGETTO D’AUTORIZZAZIONE</w:t>
            </w:r>
          </w:p>
        </w:tc>
      </w:tr>
    </w:tbl>
    <w:p w:rsidR="00B357F8" w:rsidRDefault="00B357F8" w:rsidP="00B357F8">
      <w:pPr>
        <w:spacing w:after="12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B357F8" w:rsidRDefault="00B357F8" w:rsidP="00B357F8">
      <w:pPr>
        <w:spacing w:after="12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B357F8" w:rsidRDefault="00845187" w:rsidP="00B357F8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Ragione sociale: …………</w:t>
      </w:r>
      <w:r w:rsidR="00B357F8">
        <w:rPr>
          <w:rFonts w:ascii="Arial" w:hAnsi="Arial" w:cs="Arial"/>
          <w:color w:val="181717"/>
          <w:sz w:val="20"/>
          <w:szCs w:val="20"/>
        </w:rPr>
        <w:t>………………………………………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……………………………...........................………… </w:t>
      </w:r>
    </w:p>
    <w:p w:rsidR="00B357F8" w:rsidRDefault="00845187" w:rsidP="00B357F8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Comune </w:t>
      </w:r>
      <w:r w:rsidR="00B357F8" w:rsidRPr="00B357F8">
        <w:rPr>
          <w:rFonts w:ascii="Arial" w:hAnsi="Arial" w:cs="Arial"/>
          <w:color w:val="181717"/>
          <w:sz w:val="20"/>
          <w:szCs w:val="20"/>
        </w:rPr>
        <w:t>di</w:t>
      </w:r>
      <w:proofErr w:type="gramStart"/>
      <w:r w:rsidR="00B357F8">
        <w:rPr>
          <w:rFonts w:ascii="Arial" w:hAnsi="Arial" w:cs="Arial"/>
          <w:color w:val="181717"/>
          <w:sz w:val="20"/>
          <w:szCs w:val="20"/>
        </w:rPr>
        <w:t xml:space="preserve"> </w:t>
      </w:r>
      <w:r w:rsidR="00B357F8" w:rsidRPr="00B357F8">
        <w:rPr>
          <w:rFonts w:ascii="Arial" w:hAnsi="Arial" w:cs="Arial"/>
          <w:color w:val="181717"/>
          <w:sz w:val="20"/>
          <w:szCs w:val="20"/>
        </w:rPr>
        <w:t>…</w:t>
      </w:r>
      <w:r w:rsidRPr="00B357F8">
        <w:rPr>
          <w:rFonts w:ascii="Arial" w:hAnsi="Arial" w:cs="Arial"/>
          <w:color w:val="181717"/>
          <w:sz w:val="20"/>
          <w:szCs w:val="20"/>
        </w:rPr>
        <w:t>.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>…………</w:t>
      </w:r>
      <w:r w:rsidR="00B357F8">
        <w:rPr>
          <w:rFonts w:ascii="Arial" w:hAnsi="Arial" w:cs="Arial"/>
          <w:color w:val="181717"/>
          <w:sz w:val="20"/>
          <w:szCs w:val="20"/>
        </w:rPr>
        <w:t>……………………………………………………………..</w:t>
      </w:r>
      <w:r w:rsidRPr="00B357F8">
        <w:rPr>
          <w:rFonts w:ascii="Arial" w:hAnsi="Arial" w:cs="Arial"/>
          <w:color w:val="181717"/>
          <w:sz w:val="20"/>
          <w:szCs w:val="20"/>
        </w:rPr>
        <w:t>..........</w:t>
      </w:r>
      <w:r w:rsidR="00B357F8">
        <w:rPr>
          <w:rFonts w:ascii="Arial" w:hAnsi="Arial" w:cs="Arial"/>
          <w:color w:val="181717"/>
          <w:sz w:val="20"/>
          <w:szCs w:val="20"/>
        </w:rPr>
        <w:t>.....</w:t>
      </w:r>
      <w:r w:rsidRPr="00B357F8">
        <w:rPr>
          <w:rFonts w:ascii="Arial" w:hAnsi="Arial" w:cs="Arial"/>
          <w:color w:val="181717"/>
          <w:sz w:val="20"/>
          <w:szCs w:val="20"/>
        </w:rPr>
        <w:t>..............………………….</w:t>
      </w:r>
    </w:p>
    <w:p w:rsidR="00A961F2" w:rsidRPr="00B357F8" w:rsidRDefault="00845187" w:rsidP="00B357F8">
      <w:pPr>
        <w:spacing w:after="240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Codice </w:t>
      </w:r>
      <w:r w:rsidR="00BE0DE3">
        <w:rPr>
          <w:rFonts w:ascii="Arial" w:hAnsi="Arial" w:cs="Arial"/>
          <w:color w:val="181717"/>
          <w:sz w:val="20"/>
          <w:szCs w:val="20"/>
        </w:rPr>
        <w:t>ATS</w:t>
      </w:r>
      <w:bookmarkStart w:id="0" w:name="_GoBack"/>
      <w:bookmarkEnd w:id="0"/>
      <w:r w:rsidRPr="00B357F8">
        <w:rPr>
          <w:rFonts w:ascii="Arial" w:hAnsi="Arial" w:cs="Arial"/>
          <w:color w:val="181717"/>
          <w:sz w:val="20"/>
          <w:szCs w:val="20"/>
        </w:rPr>
        <w:t xml:space="preserve"> </w:t>
      </w:r>
      <w:r w:rsidR="00B357F8" w:rsidRPr="00B357F8">
        <w:rPr>
          <w:rFonts w:ascii="Arial" w:hAnsi="Arial" w:cs="Arial"/>
          <w:color w:val="181717"/>
          <w:sz w:val="20"/>
          <w:szCs w:val="20"/>
        </w:rPr>
        <w:t>allevamento:</w:t>
      </w:r>
      <w:r w:rsidR="00B357F8">
        <w:rPr>
          <w:rFonts w:ascii="Arial" w:hAnsi="Arial" w:cs="Arial"/>
          <w:color w:val="181717"/>
          <w:sz w:val="20"/>
          <w:szCs w:val="20"/>
        </w:rPr>
        <w:t xml:space="preserve"> </w:t>
      </w:r>
      <w:r w:rsidRPr="00B357F8">
        <w:rPr>
          <w:rFonts w:ascii="Arial" w:hAnsi="Arial" w:cs="Arial"/>
          <w:color w:val="181717"/>
          <w:sz w:val="20"/>
          <w:szCs w:val="20"/>
        </w:rPr>
        <w:t>………………………………..................................</w:t>
      </w:r>
    </w:p>
    <w:p w:rsidR="00B357F8" w:rsidRDefault="00B357F8" w:rsidP="00B357F8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A961F2" w:rsidRPr="00B357F8" w:rsidRDefault="00845187" w:rsidP="00B357F8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B357F8">
        <w:rPr>
          <w:rFonts w:ascii="Arial" w:hAnsi="Arial" w:cs="Arial"/>
          <w:b/>
          <w:color w:val="181717"/>
          <w:sz w:val="20"/>
          <w:szCs w:val="20"/>
        </w:rPr>
        <w:t>Bestiame allevato:</w:t>
      </w:r>
    </w:p>
    <w:tbl>
      <w:tblPr>
        <w:tblStyle w:val="TableGrid"/>
        <w:tblW w:w="9855" w:type="dxa"/>
        <w:tblInd w:w="5" w:type="dxa"/>
        <w:tblCellMar>
          <w:top w:w="3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1169"/>
        <w:gridCol w:w="1474"/>
        <w:gridCol w:w="1734"/>
        <w:gridCol w:w="1523"/>
        <w:gridCol w:w="2311"/>
      </w:tblGrid>
      <w:tr w:rsidR="00A961F2" w:rsidRPr="00B357F8">
        <w:trPr>
          <w:trHeight w:val="224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Specie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Categoria</w:t>
            </w: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Stabulazione</w:t>
            </w:r>
          </w:p>
        </w:tc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Ricovero *</w:t>
            </w:r>
          </w:p>
        </w:tc>
        <w:tc>
          <w:tcPr>
            <w:tcW w:w="15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n. posti</w:t>
            </w: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n. presenze medie </w:t>
            </w:r>
          </w:p>
        </w:tc>
      </w:tr>
      <w:tr w:rsidR="00A961F2" w:rsidRPr="00B357F8">
        <w:trPr>
          <w:trHeight w:val="368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338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338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360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6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Capi totali</w:t>
            </w:r>
          </w:p>
        </w:tc>
        <w:tc>
          <w:tcPr>
            <w:tcW w:w="2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………………………..</w:t>
            </w:r>
          </w:p>
        </w:tc>
      </w:tr>
    </w:tbl>
    <w:p w:rsidR="00A961F2" w:rsidRPr="00B357F8" w:rsidRDefault="00845187" w:rsidP="00B357F8">
      <w:pPr>
        <w:numPr>
          <w:ilvl w:val="0"/>
          <w:numId w:val="1"/>
        </w:numPr>
        <w:spacing w:after="240" w:line="265" w:lineRule="auto"/>
        <w:ind w:left="567" w:hanging="54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i ricoveri sono individuati nella planimetria allegata. </w:t>
      </w:r>
    </w:p>
    <w:p w:rsidR="00B357F8" w:rsidRDefault="00B357F8" w:rsidP="00B357F8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A961F2" w:rsidRPr="00B357F8" w:rsidRDefault="00845187" w:rsidP="00B357F8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B357F8">
        <w:rPr>
          <w:rFonts w:ascii="Arial" w:hAnsi="Arial" w:cs="Arial"/>
          <w:b/>
          <w:color w:val="181717"/>
          <w:sz w:val="20"/>
          <w:szCs w:val="20"/>
        </w:rPr>
        <w:t>Stoccaggio e distribuzione effluenti d’allevamento *: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1231"/>
        <w:gridCol w:w="1527"/>
        <w:gridCol w:w="1718"/>
        <w:gridCol w:w="1527"/>
        <w:gridCol w:w="2290"/>
      </w:tblGrid>
      <w:tr w:rsidR="00A961F2" w:rsidRPr="00B357F8">
        <w:trPr>
          <w:trHeight w:val="554"/>
        </w:trPr>
        <w:tc>
          <w:tcPr>
            <w:tcW w:w="15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Volume prodotto (mc/ annui)</w:t>
            </w: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Giorni stoccaggio presenti</w:t>
            </w:r>
          </w:p>
        </w:tc>
        <w:tc>
          <w:tcPr>
            <w:tcW w:w="1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Giorni stoccaggio richiesti</w:t>
            </w: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Cessioni</w:t>
            </w:r>
          </w:p>
        </w:tc>
        <w:tc>
          <w:tcPr>
            <w:tcW w:w="22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SAU disponibile per la distribuzione</w:t>
            </w:r>
          </w:p>
        </w:tc>
      </w:tr>
      <w:tr w:rsidR="00A961F2" w:rsidRPr="00B357F8">
        <w:trPr>
          <w:trHeight w:val="449"/>
        </w:trPr>
        <w:tc>
          <w:tcPr>
            <w:tcW w:w="15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e.a.</w:t>
            </w:r>
            <w:proofErr w:type="spell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palabili</w:t>
            </w:r>
          </w:p>
        </w:tc>
        <w:tc>
          <w:tcPr>
            <w:tcW w:w="12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5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e.a.</w:t>
            </w:r>
            <w:proofErr w:type="spell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non palabili</w:t>
            </w:r>
          </w:p>
        </w:tc>
        <w:tc>
          <w:tcPr>
            <w:tcW w:w="12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F2" w:rsidRPr="00B357F8" w:rsidRDefault="00845187" w:rsidP="00B357F8">
      <w:pPr>
        <w:numPr>
          <w:ilvl w:val="0"/>
          <w:numId w:val="1"/>
        </w:numPr>
        <w:spacing w:after="178" w:line="265" w:lineRule="auto"/>
        <w:ind w:left="567" w:hanging="54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>i dati indicati in tabella sono da ritenersi automaticamente aggiornati dal POA – POAS aggiornato secondo le scadenze fissate dalla normativa regionale.</w:t>
      </w:r>
    </w:p>
    <w:p w:rsidR="00B357F8" w:rsidRDefault="00845187" w:rsidP="00B357F8">
      <w:pPr>
        <w:spacing w:after="120"/>
        <w:rPr>
          <w:rFonts w:ascii="Arial" w:hAnsi="Arial" w:cs="Arial"/>
          <w:b/>
          <w:i/>
          <w:color w:val="181717"/>
          <w:sz w:val="20"/>
          <w:szCs w:val="20"/>
        </w:rPr>
      </w:pPr>
      <w:r w:rsidRPr="00B357F8">
        <w:rPr>
          <w:rFonts w:ascii="Arial" w:hAnsi="Arial" w:cs="Arial"/>
          <w:b/>
          <w:i/>
          <w:color w:val="181717"/>
          <w:sz w:val="20"/>
          <w:szCs w:val="20"/>
        </w:rPr>
        <w:t xml:space="preserve"> </w:t>
      </w:r>
    </w:p>
    <w:p w:rsidR="00A961F2" w:rsidRPr="00B357F8" w:rsidRDefault="00845187" w:rsidP="00B357F8">
      <w:pPr>
        <w:spacing w:after="120"/>
        <w:rPr>
          <w:rFonts w:ascii="Arial" w:hAnsi="Arial" w:cs="Arial"/>
          <w:b/>
          <w:sz w:val="20"/>
          <w:szCs w:val="20"/>
        </w:rPr>
      </w:pPr>
      <w:r w:rsidRPr="00B357F8">
        <w:rPr>
          <w:rFonts w:ascii="Arial" w:hAnsi="Arial" w:cs="Arial"/>
          <w:b/>
          <w:color w:val="181717"/>
          <w:sz w:val="20"/>
          <w:szCs w:val="20"/>
        </w:rPr>
        <w:t>Strutture di stoccaggio effluenti di allevamento non palabili: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1908"/>
        <w:gridCol w:w="1649"/>
        <w:gridCol w:w="2024"/>
        <w:gridCol w:w="1517"/>
        <w:gridCol w:w="1517"/>
      </w:tblGrid>
      <w:tr w:rsidR="00A961F2" w:rsidRPr="00B357F8">
        <w:trPr>
          <w:trHeight w:val="389"/>
        </w:trPr>
        <w:tc>
          <w:tcPr>
            <w:tcW w:w="1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Identifica 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Vasca pareti verticali lagoni</w:t>
            </w:r>
          </w:p>
        </w:tc>
        <w:tc>
          <w:tcPr>
            <w:tcW w:w="1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Superficie m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Cubatura netta m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Copertura presente assente</w:t>
            </w: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Tipo di copertura </w:t>
            </w:r>
          </w:p>
        </w:tc>
      </w:tr>
      <w:tr w:rsidR="00A961F2" w:rsidRPr="00B357F8">
        <w:trPr>
          <w:trHeight w:val="224"/>
        </w:trPr>
        <w:tc>
          <w:tcPr>
            <w:tcW w:w="1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F2" w:rsidRPr="00B357F8" w:rsidRDefault="00845187" w:rsidP="00B357F8">
      <w:pPr>
        <w:numPr>
          <w:ilvl w:val="0"/>
          <w:numId w:val="1"/>
        </w:numPr>
        <w:spacing w:after="556" w:line="265" w:lineRule="auto"/>
        <w:ind w:left="567" w:hanging="54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Le singole strutture di stoccaggio sono individuate nella planimetria allegata. </w:t>
      </w:r>
    </w:p>
    <w:p w:rsidR="00B357F8" w:rsidRDefault="00B357F8" w:rsidP="00B357F8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A961F2" w:rsidRPr="00B357F8" w:rsidRDefault="00845187" w:rsidP="00B357F8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B357F8">
        <w:rPr>
          <w:rFonts w:ascii="Arial" w:hAnsi="Arial" w:cs="Arial"/>
          <w:b/>
          <w:color w:val="181717"/>
          <w:sz w:val="20"/>
          <w:szCs w:val="20"/>
        </w:rPr>
        <w:t xml:space="preserve">Strutture di stoccaggio del </w:t>
      </w:r>
      <w:proofErr w:type="spellStart"/>
      <w:r w:rsidRPr="00B357F8">
        <w:rPr>
          <w:rFonts w:ascii="Arial" w:hAnsi="Arial" w:cs="Arial"/>
          <w:b/>
          <w:color w:val="181717"/>
          <w:sz w:val="20"/>
          <w:szCs w:val="20"/>
        </w:rPr>
        <w:t>digestato</w:t>
      </w:r>
      <w:proofErr w:type="spellEnd"/>
      <w:r w:rsidRPr="00B357F8">
        <w:rPr>
          <w:rFonts w:ascii="Arial" w:hAnsi="Arial" w:cs="Arial"/>
          <w:b/>
          <w:color w:val="181717"/>
          <w:sz w:val="20"/>
          <w:szCs w:val="20"/>
        </w:rPr>
        <w:t xml:space="preserve"> *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83"/>
        <w:gridCol w:w="1700"/>
        <w:gridCol w:w="1618"/>
        <w:gridCol w:w="1618"/>
        <w:gridCol w:w="1618"/>
        <w:gridCol w:w="1618"/>
      </w:tblGrid>
      <w:tr w:rsidR="00A961F2" w:rsidRPr="00B357F8">
        <w:trPr>
          <w:trHeight w:val="224"/>
        </w:trPr>
        <w:tc>
          <w:tcPr>
            <w:tcW w:w="16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Identifica </w:t>
            </w:r>
          </w:p>
        </w:tc>
        <w:tc>
          <w:tcPr>
            <w:tcW w:w="17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6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Pre</w:t>
            </w:r>
            <w:proofErr w:type="spell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-vasca</w:t>
            </w:r>
          </w:p>
        </w:tc>
        <w:tc>
          <w:tcPr>
            <w:tcW w:w="17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6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Stoccagio</w:t>
            </w:r>
            <w:proofErr w:type="spell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6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lastRenderedPageBreak/>
              <w:t>Stoccaggio b</w:t>
            </w:r>
          </w:p>
        </w:tc>
        <w:tc>
          <w:tcPr>
            <w:tcW w:w="17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68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F2" w:rsidRPr="00B357F8" w:rsidRDefault="00845187" w:rsidP="00B357F8">
      <w:pPr>
        <w:numPr>
          <w:ilvl w:val="0"/>
          <w:numId w:val="1"/>
        </w:numPr>
        <w:spacing w:after="556" w:line="265" w:lineRule="auto"/>
        <w:ind w:left="567" w:hanging="567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La </w:t>
      </w:r>
      <w:proofErr w:type="spellStart"/>
      <w:r w:rsidRPr="00B357F8">
        <w:rPr>
          <w:rFonts w:ascii="Arial" w:hAnsi="Arial" w:cs="Arial"/>
          <w:i/>
          <w:color w:val="181717"/>
          <w:sz w:val="20"/>
          <w:szCs w:val="20"/>
        </w:rPr>
        <w:t>prevasca</w:t>
      </w:r>
      <w:proofErr w:type="spellEnd"/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 e le singole strutture di stoccaggio del </w:t>
      </w:r>
      <w:proofErr w:type="spellStart"/>
      <w:r w:rsidRPr="00B357F8">
        <w:rPr>
          <w:rFonts w:ascii="Arial" w:hAnsi="Arial" w:cs="Arial"/>
          <w:i/>
          <w:color w:val="181717"/>
          <w:sz w:val="20"/>
          <w:szCs w:val="20"/>
        </w:rPr>
        <w:t>digestato</w:t>
      </w:r>
      <w:proofErr w:type="spellEnd"/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 sono individuate nella planimetria allegata.</w:t>
      </w:r>
    </w:p>
    <w:p w:rsidR="00A961F2" w:rsidRPr="00831CD0" w:rsidRDefault="00845187" w:rsidP="00831CD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831CD0">
        <w:rPr>
          <w:rFonts w:ascii="Arial" w:hAnsi="Arial" w:cs="Arial"/>
          <w:b/>
          <w:color w:val="181717"/>
          <w:sz w:val="20"/>
          <w:szCs w:val="20"/>
        </w:rPr>
        <w:t>Trattamento effluenti di allevamento: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1333"/>
        <w:gridCol w:w="1968"/>
        <w:gridCol w:w="2481"/>
        <w:gridCol w:w="2481"/>
      </w:tblGrid>
      <w:tr w:rsidR="00A961F2" w:rsidRPr="00B357F8">
        <w:trPr>
          <w:trHeight w:val="389"/>
        </w:trPr>
        <w:tc>
          <w:tcPr>
            <w:tcW w:w="15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Tipo di trattamento</w:t>
            </w:r>
          </w:p>
        </w:tc>
        <w:tc>
          <w:tcPr>
            <w:tcW w:w="13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Volumi trattati annui</w:t>
            </w:r>
          </w:p>
        </w:tc>
        <w:tc>
          <w:tcPr>
            <w:tcW w:w="19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Effetti attesi</w:t>
            </w: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Azioni di monitoraggio ed autocontrollo  </w:t>
            </w: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Campionamenti: tipo e periodicità</w:t>
            </w:r>
          </w:p>
        </w:tc>
      </w:tr>
      <w:tr w:rsidR="00A961F2" w:rsidRPr="00B357F8">
        <w:trPr>
          <w:trHeight w:val="418"/>
        </w:trPr>
        <w:tc>
          <w:tcPr>
            <w:tcW w:w="15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521"/>
        </w:trPr>
        <w:tc>
          <w:tcPr>
            <w:tcW w:w="15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F8" w:rsidRDefault="00B357F8">
      <w:pPr>
        <w:spacing w:after="0"/>
        <w:ind w:left="-15" w:firstLine="6539"/>
        <w:rPr>
          <w:rFonts w:ascii="Arial" w:hAnsi="Arial" w:cs="Arial"/>
          <w:color w:val="181717"/>
          <w:sz w:val="20"/>
          <w:szCs w:val="20"/>
        </w:rPr>
      </w:pPr>
    </w:p>
    <w:p w:rsidR="00B357F8" w:rsidRDefault="00B357F8">
      <w:pPr>
        <w:spacing w:after="0"/>
        <w:ind w:left="-15" w:firstLine="6539"/>
        <w:rPr>
          <w:rFonts w:ascii="Arial" w:hAnsi="Arial" w:cs="Arial"/>
          <w:color w:val="181717"/>
          <w:sz w:val="20"/>
          <w:szCs w:val="20"/>
        </w:rPr>
      </w:pPr>
    </w:p>
    <w:p w:rsidR="00A961F2" w:rsidRPr="00831CD0" w:rsidRDefault="00845187" w:rsidP="00831CD0">
      <w:pPr>
        <w:spacing w:after="120"/>
        <w:ind w:left="-15" w:firstLine="15"/>
        <w:rPr>
          <w:rFonts w:ascii="Arial" w:hAnsi="Arial" w:cs="Arial"/>
          <w:b/>
          <w:sz w:val="20"/>
          <w:szCs w:val="20"/>
        </w:rPr>
      </w:pPr>
      <w:r w:rsidRPr="00831CD0">
        <w:rPr>
          <w:rFonts w:ascii="Arial" w:hAnsi="Arial" w:cs="Arial"/>
          <w:b/>
          <w:color w:val="181717"/>
          <w:sz w:val="20"/>
          <w:szCs w:val="20"/>
        </w:rPr>
        <w:t>Silos: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44" w:type="dxa"/>
        </w:tblCellMar>
        <w:tblLook w:val="04A0" w:firstRow="1" w:lastRow="0" w:firstColumn="1" w:lastColumn="0" w:noHBand="0" w:noVBand="1"/>
      </w:tblPr>
      <w:tblGrid>
        <w:gridCol w:w="1588"/>
        <w:gridCol w:w="1198"/>
        <w:gridCol w:w="1607"/>
        <w:gridCol w:w="1628"/>
        <w:gridCol w:w="1332"/>
        <w:gridCol w:w="2502"/>
      </w:tblGrid>
      <w:tr w:rsidR="00A961F2" w:rsidRPr="00B357F8">
        <w:trPr>
          <w:trHeight w:val="389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Silos (n. progressivo)</w:t>
            </w: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Cubatura utile (mc)</w:t>
            </w: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Materiale stoccato</w:t>
            </w: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Sistema di caricamento *</w:t>
            </w: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Fase</w:t>
            </w: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Tipo di impianto di abbattimento</w:t>
            </w:r>
          </w:p>
        </w:tc>
      </w:tr>
      <w:tr w:rsidR="00A961F2" w:rsidRPr="00B357F8">
        <w:trPr>
          <w:trHeight w:val="224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1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F2" w:rsidRPr="00B357F8" w:rsidRDefault="00845187" w:rsidP="00831CD0">
      <w:pPr>
        <w:spacing w:after="158" w:line="265" w:lineRule="auto"/>
        <w:ind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>*      meccanico o pneumatico</w:t>
      </w:r>
    </w:p>
    <w:p w:rsidR="00A961F2" w:rsidRPr="00B357F8" w:rsidRDefault="00845187" w:rsidP="00831CD0">
      <w:pPr>
        <w:spacing w:after="195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Presenti anche n. ……… trincee per una superficie complessiva di …</w:t>
      </w:r>
      <w:proofErr w:type="gramStart"/>
      <w:r w:rsidRPr="00B357F8">
        <w:rPr>
          <w:rFonts w:ascii="Arial" w:hAnsi="Arial" w:cs="Arial"/>
          <w:color w:val="181717"/>
          <w:sz w:val="20"/>
          <w:szCs w:val="20"/>
        </w:rPr>
        <w:t>…….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>.…. m</w:t>
      </w:r>
      <w:r w:rsidRPr="00B357F8">
        <w:rPr>
          <w:rFonts w:ascii="Arial" w:hAnsi="Arial" w:cs="Arial"/>
          <w:color w:val="181717"/>
          <w:sz w:val="20"/>
          <w:szCs w:val="20"/>
          <w:vertAlign w:val="superscript"/>
        </w:rPr>
        <w:t>2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 ed una capacità complessiva pari a .............….... m</w:t>
      </w:r>
      <w:r w:rsidRPr="00B357F8">
        <w:rPr>
          <w:rFonts w:ascii="Arial" w:hAnsi="Arial" w:cs="Arial"/>
          <w:color w:val="181717"/>
          <w:sz w:val="20"/>
          <w:szCs w:val="20"/>
          <w:vertAlign w:val="superscript"/>
        </w:rPr>
        <w:t>3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 totali, destinate allo stoccaggio dei seguenti </w:t>
      </w:r>
      <w:proofErr w:type="gramStart"/>
      <w:r w:rsidRPr="00B357F8">
        <w:rPr>
          <w:rFonts w:ascii="Arial" w:hAnsi="Arial" w:cs="Arial"/>
          <w:color w:val="181717"/>
          <w:sz w:val="20"/>
          <w:szCs w:val="20"/>
        </w:rPr>
        <w:t xml:space="preserve">materiali: </w:t>
      </w:r>
      <w:r w:rsidR="00831CD0">
        <w:rPr>
          <w:rFonts w:ascii="Arial" w:hAnsi="Arial" w:cs="Arial"/>
          <w:color w:val="181717"/>
          <w:sz w:val="20"/>
          <w:szCs w:val="20"/>
        </w:rPr>
        <w:t>..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>…..……………………..………….</w:t>
      </w:r>
    </w:p>
    <w:p w:rsidR="00A961F2" w:rsidRPr="00B357F8" w:rsidRDefault="00845187" w:rsidP="00831CD0">
      <w:pPr>
        <w:spacing w:after="249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……………………………………………..………………………………………………………………………………</w:t>
      </w:r>
      <w:r w:rsidR="00831CD0">
        <w:rPr>
          <w:rFonts w:ascii="Arial" w:hAnsi="Arial" w:cs="Arial"/>
          <w:color w:val="181717"/>
          <w:sz w:val="20"/>
          <w:szCs w:val="20"/>
        </w:rPr>
        <w:t>..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… </w:t>
      </w:r>
    </w:p>
    <w:p w:rsidR="00A961F2" w:rsidRPr="00831CD0" w:rsidRDefault="00845187" w:rsidP="00831CD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831CD0">
        <w:rPr>
          <w:rFonts w:ascii="Arial" w:hAnsi="Arial" w:cs="Arial"/>
          <w:b/>
          <w:color w:val="181717"/>
          <w:sz w:val="20"/>
          <w:szCs w:val="20"/>
        </w:rPr>
        <w:t>Triturazione mais verde:</w:t>
      </w:r>
    </w:p>
    <w:tbl>
      <w:tblPr>
        <w:tblStyle w:val="TableGrid"/>
        <w:tblW w:w="9855" w:type="dxa"/>
        <w:tblInd w:w="5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737"/>
        <w:gridCol w:w="1451"/>
        <w:gridCol w:w="1198"/>
        <w:gridCol w:w="1474"/>
      </w:tblGrid>
      <w:tr w:rsidR="00A961F2" w:rsidRPr="00B357F8">
        <w:trPr>
          <w:trHeight w:val="227"/>
        </w:trPr>
        <w:tc>
          <w:tcPr>
            <w:tcW w:w="4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Attività presente: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961F2" w:rsidRPr="00B357F8" w:rsidRDefault="0084518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Sì </w:t>
            </w:r>
          </w:p>
        </w:tc>
        <w:tc>
          <w:tcPr>
            <w:tcW w:w="145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    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961F2" w:rsidRPr="00B357F8" w:rsidRDefault="0084518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diretta </w:t>
            </w:r>
          </w:p>
        </w:tc>
        <w:tc>
          <w:tcPr>
            <w:tcW w:w="147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ind w:left="2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conto terzi</w:t>
            </w:r>
          </w:p>
        </w:tc>
      </w:tr>
      <w:tr w:rsidR="00A961F2" w:rsidRPr="00B357F8">
        <w:trPr>
          <w:trHeight w:val="310"/>
        </w:trPr>
        <w:tc>
          <w:tcPr>
            <w:tcW w:w="49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F2" w:rsidRPr="00B357F8" w:rsidRDefault="00845187">
      <w:pPr>
        <w:spacing w:after="248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 </w:t>
      </w:r>
    </w:p>
    <w:p w:rsidR="00A961F2" w:rsidRPr="00831CD0" w:rsidRDefault="00845187" w:rsidP="00831CD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831CD0">
        <w:rPr>
          <w:rFonts w:ascii="Arial" w:hAnsi="Arial" w:cs="Arial"/>
          <w:b/>
          <w:color w:val="181717"/>
          <w:sz w:val="20"/>
          <w:szCs w:val="20"/>
        </w:rPr>
        <w:t xml:space="preserve">Mangimificio:          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225"/>
      </w:tblGrid>
      <w:tr w:rsidR="00A961F2" w:rsidRPr="00B357F8">
        <w:trPr>
          <w:trHeight w:val="356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Mangimificio:</w:t>
            </w:r>
          </w:p>
        </w:tc>
        <w:tc>
          <w:tcPr>
            <w:tcW w:w="4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presente                                                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assente</w:t>
            </w:r>
          </w:p>
        </w:tc>
      </w:tr>
      <w:tr w:rsidR="00A961F2" w:rsidRPr="00B357F8">
        <w:trPr>
          <w:trHeight w:val="224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se presente, specificare se a dieta umida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o  secca</w:t>
            </w:r>
            <w:proofErr w:type="gramEnd"/>
          </w:p>
        </w:tc>
        <w:tc>
          <w:tcPr>
            <w:tcW w:w="4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umida                                                    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secca</w:t>
            </w:r>
          </w:p>
        </w:tc>
      </w:tr>
      <w:tr w:rsidR="00A961F2" w:rsidRPr="00B357F8">
        <w:trPr>
          <w:trHeight w:val="294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Impianto di distribuzione mangime automatizzato: </w:t>
            </w:r>
          </w:p>
        </w:tc>
        <w:tc>
          <w:tcPr>
            <w:tcW w:w="4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presente                                                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assente</w:t>
            </w:r>
          </w:p>
        </w:tc>
      </w:tr>
      <w:tr w:rsidR="00A961F2" w:rsidRPr="00B357F8">
        <w:trPr>
          <w:trHeight w:val="224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se presente, specificare il sistema adottato</w:t>
            </w:r>
          </w:p>
        </w:tc>
        <w:tc>
          <w:tcPr>
            <w:tcW w:w="4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A961F2" w:rsidRPr="00B357F8">
        <w:trPr>
          <w:trHeight w:val="224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Carro </w:t>
            </w:r>
            <w:proofErr w:type="spellStart"/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unifeed</w:t>
            </w:r>
            <w:proofErr w:type="spell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48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presente                                                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assente</w:t>
            </w:r>
          </w:p>
        </w:tc>
      </w:tr>
    </w:tbl>
    <w:p w:rsidR="00A961F2" w:rsidRPr="00B357F8" w:rsidRDefault="00845187">
      <w:pPr>
        <w:spacing w:after="178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 </w:t>
      </w:r>
    </w:p>
    <w:p w:rsidR="00A961F2" w:rsidRPr="00B357F8" w:rsidRDefault="00845187">
      <w:pPr>
        <w:spacing w:after="249" w:line="265" w:lineRule="auto"/>
        <w:ind w:left="-5" w:hanging="10"/>
        <w:rPr>
          <w:rFonts w:ascii="Arial" w:hAnsi="Arial" w:cs="Arial"/>
          <w:sz w:val="20"/>
          <w:szCs w:val="20"/>
        </w:rPr>
      </w:pPr>
      <w:proofErr w:type="gramStart"/>
      <w:r w:rsidRPr="00B357F8">
        <w:rPr>
          <w:rFonts w:ascii="Arial" w:hAnsi="Arial" w:cs="Arial"/>
          <w:color w:val="181717"/>
          <w:sz w:val="20"/>
          <w:szCs w:val="20"/>
        </w:rPr>
        <w:t>Note:</w:t>
      </w:r>
      <w:r w:rsidR="0097787C">
        <w:rPr>
          <w:rFonts w:ascii="Arial" w:hAnsi="Arial" w:cs="Arial"/>
          <w:color w:val="181717"/>
          <w:sz w:val="20"/>
          <w:szCs w:val="20"/>
        </w:rPr>
        <w:t>…</w:t>
      </w:r>
      <w:proofErr w:type="gramEnd"/>
      <w:r w:rsidR="0097787C">
        <w:rPr>
          <w:rFonts w:ascii="Arial" w:hAnsi="Arial" w:cs="Arial"/>
          <w:color w:val="181717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7787C" w:rsidRDefault="0097787C" w:rsidP="0097787C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97787C" w:rsidRDefault="0097787C" w:rsidP="0097787C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97787C" w:rsidRDefault="0097787C" w:rsidP="0097787C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97787C" w:rsidRDefault="0097787C" w:rsidP="0097787C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97787C" w:rsidRDefault="0097787C" w:rsidP="0097787C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A961F2" w:rsidRPr="0097787C" w:rsidRDefault="00845187" w:rsidP="0097787C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97787C">
        <w:rPr>
          <w:rFonts w:ascii="Arial" w:hAnsi="Arial" w:cs="Arial"/>
          <w:b/>
          <w:color w:val="181717"/>
          <w:sz w:val="20"/>
          <w:szCs w:val="20"/>
        </w:rPr>
        <w:t xml:space="preserve">Centrali termiche presenti: 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1213"/>
        <w:gridCol w:w="1213"/>
        <w:gridCol w:w="1213"/>
        <w:gridCol w:w="1062"/>
      </w:tblGrid>
      <w:tr w:rsidR="00A961F2" w:rsidRPr="00B357F8">
        <w:trPr>
          <w:trHeight w:val="389"/>
        </w:trPr>
        <w:tc>
          <w:tcPr>
            <w:tcW w:w="51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Combustibile di alimentazione </w:t>
            </w:r>
          </w:p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(compilare se di potenzialità superiore a quella indicata)</w:t>
            </w:r>
          </w:p>
        </w:tc>
        <w:tc>
          <w:tcPr>
            <w:tcW w:w="470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Potenzialità (kWh)</w:t>
            </w:r>
          </w:p>
        </w:tc>
      </w:tr>
      <w:tr w:rsidR="00A961F2" w:rsidRPr="00B357F8">
        <w:trPr>
          <w:trHeight w:val="224"/>
        </w:trPr>
        <w:tc>
          <w:tcPr>
            <w:tcW w:w="51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metano</w:t>
            </w: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51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GPL</w:t>
            </w: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51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gasolio</w:t>
            </w: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F2" w:rsidRPr="00B357F8">
        <w:trPr>
          <w:trHeight w:val="224"/>
        </w:trPr>
        <w:tc>
          <w:tcPr>
            <w:tcW w:w="51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845187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biogas</w:t>
            </w: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961F2" w:rsidRPr="00B357F8" w:rsidRDefault="00A9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87C" w:rsidRDefault="0097787C">
      <w:pPr>
        <w:spacing w:after="178"/>
        <w:ind w:left="-5" w:hanging="10"/>
        <w:rPr>
          <w:rFonts w:ascii="Arial" w:hAnsi="Arial" w:cs="Arial"/>
          <w:color w:val="181717"/>
          <w:sz w:val="20"/>
          <w:szCs w:val="20"/>
          <w:u w:val="single" w:color="181717"/>
        </w:rPr>
      </w:pPr>
    </w:p>
    <w:p w:rsidR="00A961F2" w:rsidRPr="0097787C" w:rsidRDefault="00845187">
      <w:pPr>
        <w:spacing w:after="178"/>
        <w:ind w:left="-5" w:hanging="10"/>
        <w:rPr>
          <w:rFonts w:ascii="Arial" w:hAnsi="Arial" w:cs="Arial"/>
          <w:b/>
          <w:sz w:val="20"/>
          <w:szCs w:val="20"/>
        </w:rPr>
      </w:pPr>
      <w:r w:rsidRPr="0097787C">
        <w:rPr>
          <w:rFonts w:ascii="Arial" w:hAnsi="Arial" w:cs="Arial"/>
          <w:b/>
          <w:color w:val="181717"/>
          <w:sz w:val="20"/>
          <w:szCs w:val="20"/>
          <w:u w:val="single" w:color="181717"/>
        </w:rPr>
        <w:t>Attività di Molitura</w:t>
      </w:r>
      <w:r w:rsidRPr="0097787C">
        <w:rPr>
          <w:rFonts w:ascii="Arial" w:hAnsi="Arial" w:cs="Arial"/>
          <w:b/>
          <w:color w:val="181717"/>
          <w:sz w:val="20"/>
          <w:szCs w:val="20"/>
        </w:rPr>
        <w:t>:</w:t>
      </w:r>
    </w:p>
    <w:p w:rsidR="00A961F2" w:rsidRPr="00B357F8" w:rsidRDefault="00845187">
      <w:pPr>
        <w:spacing w:after="301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Se presente, compilare ed accludere la “Relazione tecnica semplificata” di cui all’Allegato </w:t>
      </w:r>
      <w:r w:rsidR="0097787C">
        <w:rPr>
          <w:rFonts w:ascii="Arial" w:hAnsi="Arial" w:cs="Arial"/>
          <w:color w:val="181717"/>
          <w:sz w:val="20"/>
          <w:szCs w:val="20"/>
        </w:rPr>
        <w:t>1B</w:t>
      </w:r>
      <w:r w:rsidRPr="00B357F8">
        <w:rPr>
          <w:rFonts w:ascii="Arial" w:hAnsi="Arial" w:cs="Arial"/>
          <w:color w:val="181717"/>
          <w:sz w:val="20"/>
          <w:szCs w:val="20"/>
        </w:rPr>
        <w:t>.</w:t>
      </w:r>
    </w:p>
    <w:p w:rsidR="00A961F2" w:rsidRPr="0097787C" w:rsidRDefault="00845187">
      <w:pPr>
        <w:spacing w:after="178"/>
        <w:ind w:left="-5" w:hanging="10"/>
        <w:rPr>
          <w:rFonts w:ascii="Arial" w:hAnsi="Arial" w:cs="Arial"/>
          <w:b/>
          <w:sz w:val="20"/>
          <w:szCs w:val="20"/>
        </w:rPr>
      </w:pPr>
      <w:r w:rsidRPr="0097787C">
        <w:rPr>
          <w:rFonts w:ascii="Arial" w:hAnsi="Arial" w:cs="Arial"/>
          <w:b/>
          <w:color w:val="181717"/>
          <w:sz w:val="20"/>
          <w:szCs w:val="20"/>
          <w:u w:val="single" w:color="181717"/>
        </w:rPr>
        <w:t>Attività di Essiccazione</w:t>
      </w:r>
      <w:r w:rsidRPr="0097787C">
        <w:rPr>
          <w:rFonts w:ascii="Arial" w:hAnsi="Arial" w:cs="Arial"/>
          <w:b/>
          <w:color w:val="181717"/>
          <w:sz w:val="20"/>
          <w:szCs w:val="20"/>
        </w:rPr>
        <w:t>:</w:t>
      </w:r>
    </w:p>
    <w:p w:rsidR="00A961F2" w:rsidRPr="00B357F8" w:rsidRDefault="00845187">
      <w:pPr>
        <w:spacing w:after="318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Se presente, compilare ed accludere la “Relazione tecnica semplificata” di cui all’Allegato </w:t>
      </w:r>
      <w:r w:rsidR="0097787C">
        <w:rPr>
          <w:rFonts w:ascii="Arial" w:hAnsi="Arial" w:cs="Arial"/>
          <w:color w:val="181717"/>
          <w:sz w:val="20"/>
          <w:szCs w:val="20"/>
        </w:rPr>
        <w:t>1C</w:t>
      </w:r>
      <w:r w:rsidRPr="00B357F8">
        <w:rPr>
          <w:rFonts w:ascii="Arial" w:hAnsi="Arial" w:cs="Arial"/>
          <w:color w:val="181717"/>
          <w:sz w:val="20"/>
          <w:szCs w:val="20"/>
        </w:rPr>
        <w:t>.</w:t>
      </w:r>
    </w:p>
    <w:p w:rsidR="0097787C" w:rsidRDefault="00845187">
      <w:pPr>
        <w:spacing w:after="82"/>
        <w:ind w:left="-5" w:hanging="10"/>
        <w:rPr>
          <w:rFonts w:ascii="Arial" w:hAnsi="Arial" w:cs="Arial"/>
          <w:color w:val="181717"/>
          <w:sz w:val="20"/>
          <w:szCs w:val="20"/>
          <w:u w:val="single" w:color="181717"/>
        </w:rPr>
      </w:pPr>
      <w:r w:rsidRPr="0097787C">
        <w:rPr>
          <w:rFonts w:ascii="Arial" w:hAnsi="Arial" w:cs="Arial"/>
          <w:b/>
          <w:color w:val="181717"/>
          <w:sz w:val="20"/>
          <w:szCs w:val="20"/>
          <w:u w:val="single" w:color="181717"/>
        </w:rPr>
        <w:t>Altre attività presenti</w:t>
      </w:r>
      <w:r w:rsidRPr="00B357F8">
        <w:rPr>
          <w:rFonts w:ascii="Arial" w:hAnsi="Arial" w:cs="Arial"/>
          <w:color w:val="181717"/>
          <w:sz w:val="20"/>
          <w:szCs w:val="20"/>
          <w:u w:val="single" w:color="181717"/>
        </w:rPr>
        <w:t xml:space="preserve"> </w:t>
      </w:r>
      <w:r w:rsidRPr="0097787C">
        <w:rPr>
          <w:rFonts w:ascii="Arial" w:hAnsi="Arial" w:cs="Arial"/>
          <w:i/>
          <w:color w:val="181717"/>
          <w:sz w:val="20"/>
          <w:szCs w:val="20"/>
          <w:u w:val="single" w:color="181717"/>
        </w:rPr>
        <w:t>(caseifici aziendali – macelli aziendali – trasformazione carni o ortofrutta</w:t>
      </w:r>
      <w:r w:rsidRPr="00B357F8">
        <w:rPr>
          <w:rFonts w:ascii="Arial" w:hAnsi="Arial" w:cs="Arial"/>
          <w:color w:val="181717"/>
          <w:sz w:val="20"/>
          <w:szCs w:val="20"/>
          <w:u w:val="single" w:color="181717"/>
        </w:rPr>
        <w:t xml:space="preserve">):   </w:t>
      </w:r>
    </w:p>
    <w:p w:rsidR="00A961F2" w:rsidRPr="00B357F8" w:rsidRDefault="00845187" w:rsidP="0097787C">
      <w:pPr>
        <w:spacing w:after="82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Dichiarare i volumi di materia prima lavorata e di prodotto annuo ottenuto</w:t>
      </w:r>
      <w:r w:rsidR="0097787C">
        <w:rPr>
          <w:rFonts w:ascii="Arial" w:hAnsi="Arial" w:cs="Arial"/>
          <w:color w:val="181717"/>
          <w:sz w:val="20"/>
          <w:szCs w:val="20"/>
        </w:rPr>
        <w:t>..</w:t>
      </w:r>
      <w:r w:rsidRPr="00B357F8">
        <w:rPr>
          <w:rFonts w:ascii="Arial" w:hAnsi="Arial" w:cs="Arial"/>
          <w:color w:val="181717"/>
          <w:sz w:val="20"/>
          <w:szCs w:val="20"/>
        </w:rPr>
        <w:t>...........................................................</w:t>
      </w:r>
    </w:p>
    <w:p w:rsidR="00A961F2" w:rsidRPr="00B357F8" w:rsidRDefault="00845187" w:rsidP="0097787C">
      <w:pPr>
        <w:spacing w:after="227" w:line="359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97787C"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....................................................................................................................................</w:t>
      </w:r>
      <w:r w:rsidRPr="00B357F8">
        <w:rPr>
          <w:rFonts w:ascii="Arial" w:hAnsi="Arial" w:cs="Arial"/>
          <w:color w:val="181717"/>
          <w:sz w:val="20"/>
          <w:szCs w:val="20"/>
        </w:rPr>
        <w:t>.......... ..............................................................................................................................................................................................................................</w:t>
      </w:r>
    </w:p>
    <w:p w:rsidR="00A961F2" w:rsidRPr="0097787C" w:rsidRDefault="00845187">
      <w:pPr>
        <w:spacing w:after="178"/>
        <w:ind w:left="-5" w:hanging="10"/>
        <w:rPr>
          <w:rFonts w:ascii="Arial" w:hAnsi="Arial" w:cs="Arial"/>
          <w:b/>
          <w:sz w:val="20"/>
          <w:szCs w:val="20"/>
        </w:rPr>
      </w:pPr>
      <w:r w:rsidRPr="0097787C">
        <w:rPr>
          <w:rFonts w:ascii="Arial" w:hAnsi="Arial" w:cs="Arial"/>
          <w:b/>
          <w:color w:val="181717"/>
          <w:sz w:val="20"/>
          <w:szCs w:val="20"/>
          <w:u w:val="single" w:color="181717"/>
        </w:rPr>
        <w:t>Attività di produzione energetica:</w:t>
      </w:r>
    </w:p>
    <w:p w:rsidR="00A961F2" w:rsidRPr="00B357F8" w:rsidRDefault="00845187" w:rsidP="0097787C">
      <w:pPr>
        <w:spacing w:after="120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 xml:space="preserve">Indicare tipo di impianto, anno di attivazione, potenza installata </w:t>
      </w:r>
      <w:proofErr w:type="gramStart"/>
      <w:r w:rsidRPr="00B357F8">
        <w:rPr>
          <w:rFonts w:ascii="Arial" w:hAnsi="Arial" w:cs="Arial"/>
          <w:color w:val="181717"/>
          <w:sz w:val="20"/>
          <w:szCs w:val="20"/>
        </w:rPr>
        <w:t>e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 xml:space="preserve"> estremi del titolo abilitativo alla costruzione e l’esercizio</w:t>
      </w:r>
    </w:p>
    <w:p w:rsidR="00A961F2" w:rsidRPr="00B357F8" w:rsidRDefault="00845187">
      <w:pPr>
        <w:spacing w:after="74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................................................................</w:t>
      </w:r>
      <w:r w:rsidR="0097787C">
        <w:rPr>
          <w:rFonts w:ascii="Arial" w:hAnsi="Arial" w:cs="Arial"/>
          <w:color w:val="181717"/>
          <w:sz w:val="20"/>
          <w:szCs w:val="20"/>
        </w:rPr>
        <w:t>....................................</w:t>
      </w:r>
      <w:r w:rsidRPr="00B357F8"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</w:t>
      </w:r>
    </w:p>
    <w:p w:rsidR="00A961F2" w:rsidRPr="00B357F8" w:rsidRDefault="0097787C" w:rsidP="0097787C">
      <w:pPr>
        <w:spacing w:after="111" w:line="359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81717"/>
          <w:sz w:val="20"/>
          <w:szCs w:val="20"/>
        </w:rPr>
        <w:t>…</w:t>
      </w:r>
      <w:r w:rsidR="00845187" w:rsidRPr="00B357F8"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...................................................................................................................................</w:t>
      </w:r>
      <w:r w:rsidR="00845187" w:rsidRPr="00B357F8">
        <w:rPr>
          <w:rFonts w:ascii="Arial" w:hAnsi="Arial" w:cs="Arial"/>
          <w:color w:val="181717"/>
          <w:sz w:val="20"/>
          <w:szCs w:val="20"/>
        </w:rPr>
        <w:t>........................... 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181717"/>
          <w:sz w:val="20"/>
          <w:szCs w:val="20"/>
        </w:rPr>
        <w:t>...................................................................................................................................</w:t>
      </w:r>
      <w:r w:rsidR="00845187" w:rsidRPr="00B357F8">
        <w:rPr>
          <w:rFonts w:ascii="Arial" w:hAnsi="Arial" w:cs="Arial"/>
          <w:color w:val="181717"/>
          <w:sz w:val="20"/>
          <w:szCs w:val="20"/>
        </w:rPr>
        <w:t>......................</w:t>
      </w:r>
    </w:p>
    <w:p w:rsidR="00A961F2" w:rsidRPr="00B357F8" w:rsidRDefault="00845187">
      <w:pPr>
        <w:spacing w:after="111"/>
        <w:ind w:left="10" w:right="13" w:hanging="10"/>
        <w:jc w:val="center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——— t ———</w:t>
      </w:r>
    </w:p>
    <w:sectPr w:rsidR="00A961F2" w:rsidRPr="00B357F8">
      <w:headerReference w:type="even" r:id="rId7"/>
      <w:headerReference w:type="default" r:id="rId8"/>
      <w:headerReference w:type="first" r:id="rId9"/>
      <w:pgSz w:w="11900" w:h="16840"/>
      <w:pgMar w:top="798" w:right="1005" w:bottom="725" w:left="1017" w:header="1111" w:footer="72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48" w:rsidRDefault="003C0648">
      <w:pPr>
        <w:spacing w:after="0" w:line="240" w:lineRule="auto"/>
      </w:pPr>
      <w:r>
        <w:separator/>
      </w:r>
    </w:p>
  </w:endnote>
  <w:endnote w:type="continuationSeparator" w:id="0">
    <w:p w:rsidR="003C0648" w:rsidRDefault="003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48" w:rsidRDefault="003C0648">
      <w:pPr>
        <w:spacing w:after="0" w:line="240" w:lineRule="auto"/>
      </w:pPr>
      <w:r>
        <w:separator/>
      </w:r>
    </w:p>
  </w:footnote>
  <w:footnote w:type="continuationSeparator" w:id="0">
    <w:p w:rsidR="003C0648" w:rsidRDefault="003C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845187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81" name="Group 14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82" name="Shape 1448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81" style="width:493.227pt;height:0.499999pt;position:absolute;mso-position-horizontal-relative:page;mso-position-horizontal:absolute;margin-left:50.866pt;mso-position-vertical-relative:page;margin-top:67.0784pt;" coordsize="62639,63">
              <v:shape id="Shape 14482" style="position:absolute;width:62639;height:0;left:0;top:0;" coordsize="6263985,0" path="m0,0l6263985,0">
                <v:stroke weight="0.499999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A961F2">
    <w:pPr>
      <w:spacing w:after="0"/>
      <w:ind w:right="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845187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61" name="Group 14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62" name="Shape 1446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61" style="width:493.227pt;height:0.499999pt;position:absolute;mso-position-horizontal-relative:page;mso-position-horizontal:absolute;margin-left:50.866pt;mso-position-vertical-relative:page;margin-top:67.0784pt;" coordsize="62639,63">
              <v:shape id="Shape 14462" style="position:absolute;width:62639;height:0;left:0;top:0;" coordsize="6263985,0" path="m0,0l6263985,0">
                <v:stroke weight="0.499999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5B26"/>
    <w:multiLevelType w:val="hybridMultilevel"/>
    <w:tmpl w:val="FA4272D6"/>
    <w:lvl w:ilvl="0" w:tplc="DC486646">
      <w:start w:val="1"/>
      <w:numFmt w:val="bullet"/>
      <w:lvlText w:val="*"/>
      <w:lvlJc w:val="left"/>
      <w:pPr>
        <w:ind w:left="1233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BF0E8A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48C3290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72C1E1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A0A6B1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BE4194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17CBB0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244BB8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AF69DB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F2"/>
    <w:rsid w:val="002962F7"/>
    <w:rsid w:val="003C0648"/>
    <w:rsid w:val="00831CD0"/>
    <w:rsid w:val="00845187"/>
    <w:rsid w:val="0097787C"/>
    <w:rsid w:val="00A961F2"/>
    <w:rsid w:val="00B357F8"/>
    <w:rsid w:val="00B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B0A"/>
  <w15:docId w15:val="{1219C137-E60B-4576-AFA5-F98014B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/>
      <w:ind w:left="10" w:right="13" w:hanging="10"/>
      <w:outlineLvl w:val="0"/>
    </w:pPr>
    <w:rPr>
      <w:rFonts w:ascii="Calibri" w:eastAsia="Calibri" w:hAnsi="Calibri" w:cs="Calibri"/>
      <w:i/>
      <w:color w:val="181717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18171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SEO30_23-07-2012[1].pdf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SEO30_23-07-2012[1].pdf</dc:title>
  <dc:subject/>
  <dc:creator>pisati</dc:creator>
  <cp:keywords/>
  <cp:lastModifiedBy>walter colombini</cp:lastModifiedBy>
  <cp:revision>4</cp:revision>
  <dcterms:created xsi:type="dcterms:W3CDTF">2018-05-20T15:09:00Z</dcterms:created>
  <dcterms:modified xsi:type="dcterms:W3CDTF">2018-05-20T15:22:00Z</dcterms:modified>
</cp:coreProperties>
</file>